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8B0252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8B025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8B025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การช่วยเหลือผู้ประสบสาธารณภัย</w:t>
      </w:r>
    </w:p>
    <w:p w:rsidR="00513AE8" w:rsidRPr="008B025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02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8B0252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8B02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8B0252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8B02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8B0252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8B02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8B025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8B0252" w:rsidRDefault="00E06B1F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B01F4" w:rsidRPr="008B0252" w:rsidRDefault="00513AE8" w:rsidP="004B01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8B0252" w:rsidRDefault="00081011" w:rsidP="004B01F4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ประชาชนที่มีภูมิลำเนาในพื้นที่ตำบลบ้านลำนาว</w:t>
      </w:r>
      <w:r w:rsidRPr="008B025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ผู้ที่ยื่นคำร้องต้องเป็นเจ้าบ้านเท่านั้น</w:t>
      </w:r>
      <w:r w:rsidRPr="008B025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พื้นที่ที่ได้รับความเสียหายต้องเป็นไปตามระเบียบกระทรวงการคลังว่าด้วยเงินทดรองราชการเพื่อช่วยเหลือผู้ประสบภัยพิบัติกรณีฉุกเฉิน</w:t>
      </w:r>
      <w:r w:rsidR="004B01F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8B0252">
        <w:rPr>
          <w:rFonts w:ascii="TH SarabunPSK" w:hAnsi="TH SarabunPSK" w:cs="TH SarabunPSK"/>
          <w:noProof/>
          <w:sz w:val="32"/>
          <w:szCs w:val="32"/>
        </w:rPr>
        <w:t>.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8B0252">
        <w:rPr>
          <w:rFonts w:ascii="TH SarabunPSK" w:hAnsi="TH SarabunPSK" w:cs="TH SarabunPSK"/>
          <w:noProof/>
          <w:sz w:val="32"/>
          <w:szCs w:val="32"/>
        </w:rPr>
        <w:t>.</w:t>
      </w:r>
      <w:r w:rsidR="004B01F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B0252">
        <w:rPr>
          <w:rFonts w:ascii="TH SarabunPSK" w:hAnsi="TH SarabunPSK" w:cs="TH SarabunPSK"/>
          <w:noProof/>
          <w:sz w:val="32"/>
          <w:szCs w:val="32"/>
        </w:rPr>
        <w:t>2556</w:t>
      </w:r>
      <w:r w:rsidRPr="008B0252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ที่อยู่อาศัยประจำต้องเป็นไปตามระเบียบกระทรวงการคลังว่าด้วยเงินทดรองราชการเพื่อช่วยเหลือผู้ประสบภัยพิบัติกรณีฉุกเฉิน</w:t>
      </w:r>
      <w:r w:rsidR="004B01F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8B0252">
        <w:rPr>
          <w:rFonts w:ascii="TH SarabunPSK" w:hAnsi="TH SarabunPSK" w:cs="TH SarabunPSK"/>
          <w:noProof/>
          <w:sz w:val="32"/>
          <w:szCs w:val="32"/>
        </w:rPr>
        <w:t>.</w:t>
      </w:r>
      <w:r w:rsidRPr="008B025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8B0252">
        <w:rPr>
          <w:rFonts w:ascii="TH SarabunPSK" w:hAnsi="TH SarabunPSK" w:cs="TH SarabunPSK"/>
          <w:noProof/>
          <w:sz w:val="32"/>
          <w:szCs w:val="32"/>
        </w:rPr>
        <w:t>.</w:t>
      </w:r>
      <w:r w:rsidR="004B01F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8B0252">
        <w:rPr>
          <w:rFonts w:ascii="TH SarabunPSK" w:hAnsi="TH SarabunPSK" w:cs="TH SarabunPSK"/>
          <w:noProof/>
          <w:sz w:val="32"/>
          <w:szCs w:val="32"/>
        </w:rPr>
        <w:t>2556</w:t>
      </w:r>
    </w:p>
    <w:p w:rsidR="00974646" w:rsidRPr="008B0252" w:rsidRDefault="00513AE8" w:rsidP="004B01F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8B025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8B0252" w:rsidTr="00C86A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B0252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B0252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งานป้องกันและบรรเทาสาธารณภัย</w:t>
            </w:r>
            <w:r w:rsidR="008B02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8B02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8B0252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8B0252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52" w:rsidRDefault="00B4081B" w:rsidP="00513AE8">
            <w:pPr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8B0252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B0252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8B0252" w:rsidRDefault="00513AE8" w:rsidP="004B01F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8B0252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025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8B0252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8B0252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8B0252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8B0252" w:rsidTr="00C86A7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B025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B025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B025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B0252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B0252" w:rsidTr="00C86A70">
        <w:tc>
          <w:tcPr>
            <w:tcW w:w="846" w:type="dxa"/>
          </w:tcPr>
          <w:p w:rsidR="0067367B" w:rsidRPr="008B025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25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B025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ยื่นแบบคำร้องพร้อมหลักฐานขอรับการช่วยเหลือสำหรับผู้ประสบสาธารณภัย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B0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B025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B0252" w:rsidTr="00C86A70">
        <w:tc>
          <w:tcPr>
            <w:tcW w:w="846" w:type="dxa"/>
          </w:tcPr>
          <w:p w:rsidR="0067367B" w:rsidRPr="008B025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25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B025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2.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เจ้าหน้าทีพิจารณาคำร้อง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เสนอแบบคำร้อง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B0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B025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B0252" w:rsidTr="00C86A70">
        <w:tc>
          <w:tcPr>
            <w:tcW w:w="846" w:type="dxa"/>
          </w:tcPr>
          <w:p w:rsidR="0067367B" w:rsidRPr="008B025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25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B025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3.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คณะกรรมการฯตรวจสอบพร้อมประมาณการพื้นที่ทีได้รับความเสียหาย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90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B0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B025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B0252" w:rsidTr="00C86A70">
        <w:tc>
          <w:tcPr>
            <w:tcW w:w="846" w:type="dxa"/>
          </w:tcPr>
          <w:p w:rsidR="0067367B" w:rsidRPr="008B025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25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B025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4.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คณะกรรมการฯประชุมขอมติเพื่อดำเนินการช่วยเหลือตามระเบียบของทางราชการ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B0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B025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B0252" w:rsidTr="00C86A70">
        <w:tc>
          <w:tcPr>
            <w:tcW w:w="846" w:type="dxa"/>
          </w:tcPr>
          <w:p w:rsidR="0067367B" w:rsidRPr="008B025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0252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8B025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5.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คณะผู้บริหารประชุมเพื่อช่วยเหลือตามระเบียบของทางราชการ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B0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B025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8B0252" w:rsidTr="00C86A70">
        <w:tc>
          <w:tcPr>
            <w:tcW w:w="846" w:type="dxa"/>
          </w:tcPr>
          <w:p w:rsidR="0067367B" w:rsidRPr="008B0252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67367B" w:rsidRPr="008B0252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6.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แจ้งผล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ให้การช่วยเหลือ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B0252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8B0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8B0252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87BC8" w:rsidRPr="008B0252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p w:rsidR="00F87BC8" w:rsidRPr="008B0252" w:rsidRDefault="00F87BC8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8B0252" w:rsidTr="00C86A7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B025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B025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B0252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B0252" w:rsidTr="00C86A70">
        <w:tc>
          <w:tcPr>
            <w:tcW w:w="846" w:type="dxa"/>
          </w:tcPr>
          <w:p w:rsidR="00E8524B" w:rsidRPr="008B025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25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25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B01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06B1F"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025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B0252" w:rsidTr="00C86A70">
        <w:tc>
          <w:tcPr>
            <w:tcW w:w="846" w:type="dxa"/>
          </w:tcPr>
          <w:p w:rsidR="00E8524B" w:rsidRPr="008B025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25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25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B01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06B1F"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025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8B0252" w:rsidTr="00C86A70">
        <w:tc>
          <w:tcPr>
            <w:tcW w:w="846" w:type="dxa"/>
          </w:tcPr>
          <w:p w:rsidR="00E8524B" w:rsidRPr="008B0252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8B0252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0252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รูปถ่ายสถานที่ประสบภัย</w:t>
            </w:r>
          </w:p>
          <w:p w:rsidR="00CD595C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B01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8B0252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B01F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8B0252" w:rsidRDefault="00E06B1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8B02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0252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8B0252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F87BC8" w:rsidRPr="008B0252" w:rsidRDefault="00F87BC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8B0252" w:rsidTr="00C86A7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B025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B025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B0252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B0252" w:rsidTr="00C86A70">
        <w:tc>
          <w:tcPr>
            <w:tcW w:w="846" w:type="dxa"/>
          </w:tcPr>
          <w:p w:rsidR="00CD595C" w:rsidRPr="008B0252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B0252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ไม่มีค่าธรรมเนียม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812105" w:rsidRPr="008B0252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8B0252" w:rsidRDefault="00CD595C" w:rsidP="0081210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D595C" w:rsidRPr="008B0252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8B02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p w:rsidR="00F87BC8" w:rsidRPr="008B0252" w:rsidRDefault="00F87BC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8B0252" w:rsidTr="00C86A7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B025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B025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B0252" w:rsidTr="00C86A70">
        <w:tc>
          <w:tcPr>
            <w:tcW w:w="846" w:type="dxa"/>
          </w:tcPr>
          <w:p w:rsidR="000B2BF5" w:rsidRPr="008B025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025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งานป้องกันและบรรเทาสาธารณภัย</w:t>
            </w:r>
            <w:r w:rsidR="004B01F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4B01F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4B01F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4B01F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8B0252" w:rsidTr="00C86A70">
        <w:tc>
          <w:tcPr>
            <w:tcW w:w="846" w:type="dxa"/>
          </w:tcPr>
          <w:p w:rsidR="000B2BF5" w:rsidRPr="008B0252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0252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8B025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B025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B025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8B0252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F87BC8" w:rsidRPr="008B0252" w:rsidRDefault="00F87BC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8B0252" w:rsidTr="00C86A7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B025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B0252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B0252" w:rsidTr="00C86A70">
        <w:tc>
          <w:tcPr>
            <w:tcW w:w="846" w:type="dxa"/>
          </w:tcPr>
          <w:p w:rsidR="000B2BF5" w:rsidRPr="008B0252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0252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แบบคำร้องขอรับการช่วยเหลือสำหรับผู้ประสบสาธารณภัย</w:t>
            </w:r>
          </w:p>
          <w:p w:rsidR="001A5925" w:rsidRPr="008B0252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8B0252" w:rsidRDefault="000B2BF5" w:rsidP="00513AE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7BC8" w:rsidRDefault="00F87BC8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8B0252" w:rsidRDefault="00C86A70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6.9pt;margin-top:38.5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8B0252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7B7ED7" w:rsidRPr="008B0252">
        <w:rPr>
          <w:rFonts w:ascii="TH SarabunPSK" w:hAnsi="TH SarabunPSK" w:cs="TH SarabunPSK"/>
          <w:noProof/>
          <w:sz w:val="32"/>
          <w:szCs w:val="32"/>
        </w:rPr>
        <w:t>ProcedureName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8B0252">
        <w:rPr>
          <w:rFonts w:ascii="TH SarabunPSK" w:hAnsi="TH SarabunPSK" w:cs="TH SarabunPSK"/>
          <w:sz w:val="32"/>
          <w:szCs w:val="32"/>
        </w:rPr>
        <w:t>:</w:t>
      </w:r>
      <w:r w:rsidR="00310B8F" w:rsidRPr="008B0252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8B0252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8B0252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8B0252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8B0252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8B0252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8B0252" w:rsidTr="009F08E4">
        <w:tc>
          <w:tcPr>
            <w:tcW w:w="10070" w:type="dxa"/>
          </w:tcPr>
          <w:p w:rsidR="00357B89" w:rsidRPr="008B0252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8B0252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ฎ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ว่าด้วยหลักเกฑณ์และวิธีการบริหารกิจการบ้านเมืองที่ดีพ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.2546</w:t>
            </w:r>
          </w:p>
        </w:tc>
      </w:tr>
      <w:tr w:rsidR="00357B89" w:rsidRPr="008B0252" w:rsidTr="009F08E4">
        <w:tc>
          <w:tcPr>
            <w:tcW w:w="10070" w:type="dxa"/>
          </w:tcPr>
          <w:p w:rsidR="00357B89" w:rsidRPr="008B0252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8B0252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25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B025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ระเบียบกระทรวงการคลังว่าด้วยเงินทดรองราชการเพื่อช่วยเหลือผู้ประสบภัยพิบัติกรณีฉุกเฉินพ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B025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.2556</w:t>
            </w:r>
            <w:bookmarkStart w:id="0" w:name="_GoBack"/>
            <w:bookmarkEnd w:id="0"/>
          </w:p>
        </w:tc>
      </w:tr>
    </w:tbl>
    <w:p w:rsidR="00D30394" w:rsidRPr="008B025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8B0252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8B0252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8B0252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8B0252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ระเบียบกระทรวงการคลังว่าด้วยเงินทดรองราชการเพื่อช่วยเหลือผู้ประสบภัยพิบัติกรณีฉุกเฉินพ</w:t>
      </w:r>
      <w:r w:rsidR="00310B8F" w:rsidRPr="008B0252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8B0252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8B0252">
        <w:rPr>
          <w:rFonts w:ascii="TH SarabunPSK" w:hAnsi="TH SarabunPSK" w:cs="TH SarabunPSK"/>
          <w:noProof/>
          <w:sz w:val="32"/>
          <w:szCs w:val="32"/>
        </w:rPr>
        <w:t>.2556</w:t>
      </w:r>
      <w:proofErr w:type="gramEnd"/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B025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8B0252">
        <w:rPr>
          <w:rFonts w:ascii="TH SarabunPSK" w:hAnsi="TH SarabunPSK" w:cs="TH SarabunPSK"/>
          <w:noProof/>
          <w:sz w:val="32"/>
          <w:szCs w:val="32"/>
        </w:rPr>
        <w:t>15.0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8B0252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sz w:val="32"/>
          <w:szCs w:val="32"/>
        </w:rPr>
        <w:tab/>
      </w:r>
      <w:r w:rsidRPr="008B0252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8B025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sz w:val="32"/>
          <w:szCs w:val="32"/>
        </w:rPr>
        <w:tab/>
      </w:r>
      <w:r w:rsidRPr="008B0252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8B025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8B0252">
        <w:rPr>
          <w:rFonts w:ascii="TH SarabunPSK" w:hAnsi="TH SarabunPSK" w:cs="TH SarabunPSK"/>
          <w:sz w:val="32"/>
          <w:szCs w:val="32"/>
        </w:rPr>
        <w:tab/>
      </w:r>
      <w:r w:rsidRPr="008B0252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8B0252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B0252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B0252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8B025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8B0252">
        <w:rPr>
          <w:rFonts w:ascii="TH SarabunPSK" w:hAnsi="TH SarabunPSK" w:cs="TH SarabunPSK"/>
          <w:noProof/>
          <w:sz w:val="32"/>
          <w:szCs w:val="32"/>
          <w:cs/>
        </w:rPr>
        <w:t>การช่วยเหลือผู้ประสบสาธารณภัย</w:t>
      </w:r>
      <w:proofErr w:type="gramEnd"/>
      <w:r w:rsidR="002F5480" w:rsidRPr="008B025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8B0252">
        <w:rPr>
          <w:rFonts w:ascii="TH SarabunPSK" w:hAnsi="TH SarabunPSK" w:cs="TH SarabunPSK"/>
          <w:noProof/>
          <w:sz w:val="32"/>
          <w:szCs w:val="32"/>
        </w:rPr>
        <w:t>27/08/2558 11:02</w:t>
      </w:r>
    </w:p>
    <w:p w:rsidR="00D30394" w:rsidRPr="008B0252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B0252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8B0252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B025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B0252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8B025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8B0252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8B025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8B025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8B0252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8B0252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B01F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0252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86A70"/>
    <w:rsid w:val="00CA3FE9"/>
    <w:rsid w:val="00CC02C2"/>
    <w:rsid w:val="00CD595C"/>
    <w:rsid w:val="00D12D76"/>
    <w:rsid w:val="00D30394"/>
    <w:rsid w:val="00DF19F7"/>
    <w:rsid w:val="00E06B1F"/>
    <w:rsid w:val="00E269AE"/>
    <w:rsid w:val="00E73DC4"/>
    <w:rsid w:val="00E8524B"/>
    <w:rsid w:val="00EC02D3"/>
    <w:rsid w:val="00F134F4"/>
    <w:rsid w:val="00F87BC8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1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2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02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46EE9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12</cp:revision>
  <dcterms:created xsi:type="dcterms:W3CDTF">2015-09-14T08:31:00Z</dcterms:created>
  <dcterms:modified xsi:type="dcterms:W3CDTF">2015-09-21T07:50:00Z</dcterms:modified>
</cp:coreProperties>
</file>