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3F2E7D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3F2E7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3F2E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การขอใบอนุญาตจัดตั้งตลาด</w:t>
      </w:r>
    </w:p>
    <w:p w:rsidR="00513AE8" w:rsidRPr="003F2E7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3F2E7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F2E7D" w:rsidRPr="003F2E7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8B4E9A" w:rsidRPr="003F2E7D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9743B7" w:rsidRPr="003F2E7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8B4E9A" w:rsidRPr="003F2E7D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9743B7" w:rsidRPr="003F2E7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8B4E9A" w:rsidRPr="003F2E7D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9743B7" w:rsidRPr="003F2E7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974646" w:rsidRPr="003F2E7D" w:rsidRDefault="0031152F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3F2E7D"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F2E7D" w:rsidRPr="003F2E7D" w:rsidRDefault="003F2E7D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7367B" w:rsidRPr="003F2E7D" w:rsidRDefault="009743B7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3F2E7D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 xml:space="preserve">เพื่อให้องค์การบริหารส่วนตำบลบ้านลำนาวมีอำนาจหน้าที่ในการกำกับดูแลตลาดที่ได้รับอนุญาตให้เป็นไปตามความในมาตรา 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 xml:space="preserve">35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 xml:space="preserve">37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 xml:space="preserve">และมาตรา 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 xml:space="preserve">63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แห่ง</w:t>
      </w:r>
      <w:r w:rsidRPr="003F2E7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การสาธารณสุข</w:t>
      </w:r>
      <w:r w:rsidRPr="003F2E7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3F2E7D">
        <w:rPr>
          <w:rFonts w:ascii="TH SarabunPSK" w:hAnsi="TH SarabunPSK" w:cs="TH SarabunPSK"/>
          <w:noProof/>
          <w:sz w:val="32"/>
          <w:szCs w:val="32"/>
        </w:rPr>
        <w:t>.2535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br/>
        <w:t xml:space="preserve">   1.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หลักเกณฑ์วิธีการ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br/>
      </w:r>
      <w:r w:rsidRPr="003F2E7D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 xml:space="preserve">ผู้ใดประสงค์ขอใบอนุญาตจัดตั้งตลาด 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br/>
        <w:t xml:space="preserve">  2.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เงื่อนไขในการยื่นคำขอ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3F2E7D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 xml:space="preserve">  (1)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br/>
      </w:r>
      <w:r w:rsidRPr="003F2E7D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 xml:space="preserve">  (2)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br/>
      </w:r>
      <w:r w:rsidRPr="003F2E7D">
        <w:rPr>
          <w:rFonts w:ascii="TH SarabunPSK" w:hAnsi="TH SarabunPSK" w:cs="TH SarabunPSK"/>
          <w:noProof/>
          <w:sz w:val="32"/>
          <w:szCs w:val="32"/>
        </w:rPr>
        <w:tab/>
      </w:r>
      <w:r w:rsidR="003F2E7D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 xml:space="preserve"> (3)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สภาพสุขลักษณะของสถานประกอบกิจการต้องถูกต้องตามหลักเกณฑ์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3F2E7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3F2E7D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3F2E7D" w:rsidTr="003F2E7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3F2E7D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3F2E7D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กองคลัง</w:t>
            </w:r>
            <w:r w:rsidR="009743B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9743B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อำเภอบางขันจังหวัดนครศร๊ธรรมราช 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D" w:rsidRDefault="00B4081B" w:rsidP="00513AE8">
            <w:pPr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ระยะเวลาเปิดให้บริการ</w:t>
            </w:r>
          </w:p>
          <w:p w:rsidR="00B4081B" w:rsidRPr="003F2E7D" w:rsidRDefault="00B4081B" w:rsidP="00513AE8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</w:pPr>
            <w:r w:rsidRPr="003F2E7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B64272" w:rsidRDefault="00B64272" w:rsidP="003F2E7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F2E7D" w:rsidRPr="003F2E7D" w:rsidRDefault="003F2E7D" w:rsidP="003F2E7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3F2E7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3F2E7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3F2E7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743B7" w:rsidRPr="003F2E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1011" w:rsidRPr="003F2E7D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="00081011" w:rsidRPr="003F2E7D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B64272" w:rsidRPr="003F2E7D" w:rsidRDefault="00B64272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392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3F2E7D" w:rsidTr="003F2E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F2E7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3F2E7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3F2E7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3F2E7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3F2E7D" w:rsidTr="003F2E7D">
        <w:tc>
          <w:tcPr>
            <w:tcW w:w="846" w:type="dxa"/>
          </w:tcPr>
          <w:p w:rsidR="0067367B" w:rsidRPr="003F2E7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F2E7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3F2E7D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Pr="003F2E7D" w:rsidRDefault="001A5925" w:rsidP="00B6427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3F2E7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3F2E7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B64272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</w:t>
            </w:r>
            <w:r w:rsidR="00B64272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</w:t>
            </w:r>
          </w:p>
        </w:tc>
      </w:tr>
      <w:tr w:rsidR="0067367B" w:rsidRPr="003F2E7D" w:rsidTr="003F2E7D">
        <w:tc>
          <w:tcPr>
            <w:tcW w:w="846" w:type="dxa"/>
          </w:tcPr>
          <w:p w:rsidR="0067367B" w:rsidRPr="003F2E7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F2E7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3F2E7D" w:rsidRDefault="00081011" w:rsidP="00B642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  <w:p w:rsidR="00B64272" w:rsidRPr="003F2E7D" w:rsidRDefault="00B64272" w:rsidP="00B642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3F2E7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3F2E7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B64272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3F2E7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F2E7D" w:rsidTr="003F2E7D">
        <w:tc>
          <w:tcPr>
            <w:tcW w:w="846" w:type="dxa"/>
          </w:tcPr>
          <w:p w:rsidR="0067367B" w:rsidRPr="003F2E7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F2E7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3F2E7D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B64272" w:rsidRPr="003F2E7D" w:rsidRDefault="00B64272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3F2E7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F2E7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3F2E7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F2E7D" w:rsidTr="003F2E7D">
        <w:tc>
          <w:tcPr>
            <w:tcW w:w="846" w:type="dxa"/>
          </w:tcPr>
          <w:p w:rsidR="0067367B" w:rsidRPr="003F2E7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3F2E7D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คำสั่งไม่อนุญาต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2.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กรณีไม่อนุญาต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แจ้งคำสั่งไม่ออกใบอนุญาตจัดตั้งตลาดแก่ผู้ขออนุญาตทราบพร้อมแจ้งสิทธิในการอุทธรณ์</w:t>
            </w:r>
          </w:p>
          <w:p w:rsidR="003F2E7D" w:rsidRPr="003F2E7D" w:rsidRDefault="003F2E7D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3F2E7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F2E7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3F2E7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3F2E7D" w:rsidTr="003F2E7D">
        <w:tc>
          <w:tcPr>
            <w:tcW w:w="846" w:type="dxa"/>
          </w:tcPr>
          <w:p w:rsidR="0067367B" w:rsidRPr="003F2E7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3F2E7D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  <w:tc>
          <w:tcPr>
            <w:tcW w:w="1766" w:type="dxa"/>
          </w:tcPr>
          <w:p w:rsidR="0067367B" w:rsidRPr="003F2E7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3F2E7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3F2E7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3F2E7D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2E7D" w:rsidRDefault="003F2E7D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E7D" w:rsidRDefault="003F2E7D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4272" w:rsidRPr="003F2E7D" w:rsidRDefault="0067367B" w:rsidP="003F2E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3F2E7D" w:rsidTr="003F2E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3F2E7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3F2E7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3F2E7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3F2E7D" w:rsidTr="003F2E7D">
        <w:tc>
          <w:tcPr>
            <w:tcW w:w="846" w:type="dxa"/>
          </w:tcPr>
          <w:p w:rsidR="00E8524B" w:rsidRPr="003F2E7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F2E7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F2E7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3F2E7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3F2E7D"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F2E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F2E7D"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F2E7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3F2E7D"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F2E7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3F2E7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3F2E7D" w:rsidTr="003F2E7D">
        <w:tc>
          <w:tcPr>
            <w:tcW w:w="846" w:type="dxa"/>
          </w:tcPr>
          <w:p w:rsidR="00E8524B" w:rsidRPr="003F2E7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F2E7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F2E7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3F2E7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3F2E7D"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3F2E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F2E7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F2E7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3F2E7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3F2E7D" w:rsidTr="003F2E7D">
        <w:tc>
          <w:tcPr>
            <w:tcW w:w="846" w:type="dxa"/>
          </w:tcPr>
          <w:p w:rsidR="00E8524B" w:rsidRPr="003F2E7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3F2E7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F2E7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แผนที่โดยสังเขปแสดงสถานที่ตั้งตลาด</w:t>
            </w:r>
          </w:p>
          <w:p w:rsidR="00CD595C" w:rsidRPr="003F2E7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3F2E7D" w:rsidRPr="003F2E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3F2E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3F2E7D" w:rsidRPr="003F2E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3F2E7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3F2E7D"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3F2E7D" w:rsidRDefault="0031152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3F2E7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3F2E7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3F2E7D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3F2E7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3F2E7D" w:rsidTr="003F2E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3F2E7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3F2E7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3F2E7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3F2E7D" w:rsidTr="003F2E7D">
        <w:tc>
          <w:tcPr>
            <w:tcW w:w="846" w:type="dxa"/>
          </w:tcPr>
          <w:p w:rsidR="00CD595C" w:rsidRPr="003F2E7D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3F2E7D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อัตราค่าธรรมเนียมใบอนุญาตจัดตั้งตลาดฉบับละไม่เกิน </w:t>
            </w:r>
            <w:r w:rsidRPr="003F2E7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3F2E7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3F2E7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3243" w:type="dxa"/>
          </w:tcPr>
          <w:p w:rsidR="00812105" w:rsidRPr="003F2E7D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2,000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3F2E7D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3F2E7D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3F2E7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3F2E7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3F2E7D" w:rsidTr="003F2E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F2E7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F2E7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3F2E7D" w:rsidTr="003F2E7D">
        <w:tc>
          <w:tcPr>
            <w:tcW w:w="846" w:type="dxa"/>
          </w:tcPr>
          <w:p w:rsidR="000B2BF5" w:rsidRPr="003F2E7D" w:rsidRDefault="003F2E7D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73DC4"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3F2E7D" w:rsidRDefault="00E73DC4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สามารถติดต่อเพื่อร้องเรียนได้ที่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อบต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บ้านลำนาว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3F2E7D"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  <w:p w:rsidR="003F2E7D" w:rsidRPr="003F2E7D" w:rsidRDefault="003F2E7D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BF5" w:rsidRPr="003F2E7D" w:rsidTr="003F2E7D">
        <w:tc>
          <w:tcPr>
            <w:tcW w:w="846" w:type="dxa"/>
          </w:tcPr>
          <w:p w:rsidR="000B2BF5" w:rsidRPr="003F2E7D" w:rsidRDefault="003F2E7D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E73DC4"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F2E7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3F2E7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F2E7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F2E7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3F2E7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3F2E7D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3F2E7D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3F2E7D" w:rsidTr="003F2E7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3F2E7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3F2E7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3F2E7D" w:rsidTr="003F2E7D">
        <w:tc>
          <w:tcPr>
            <w:tcW w:w="846" w:type="dxa"/>
          </w:tcPr>
          <w:p w:rsidR="000B2BF5" w:rsidRPr="003F2E7D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F2E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F2E7D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F2E7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3F2E7D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F2E7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F2E7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F2E7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="00DF19F7" w:rsidRPr="003F2E7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3F2E7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0B2BF5" w:rsidRPr="003F2E7D" w:rsidRDefault="003F2E7D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3F2E7D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4.25pt;margin-top:41.95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3F2E7D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3F2E7D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3F2E7D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3F2E7D">
            <w:rPr>
              <w:rFonts w:ascii="TH SarabunPSK" w:hAnsi="TH SarabunPSK" w:cs="TH SarabunPSK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3F2E7D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3F2E7D">
        <w:rPr>
          <w:rFonts w:ascii="TH SarabunPSK" w:hAnsi="TH SarabunPSK" w:cs="TH SarabunPSK"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3F2E7D">
            <w:rPr>
              <w:rFonts w:ascii="TH SarabunPSK" w:hAnsi="TH SarabunPSK" w:cs="TH SarabunPSK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3F2E7D">
            <w:rPr>
              <w:rFonts w:ascii="TH SarabunPSK" w:hAnsi="TH SarabunPSK" w:cs="TH SarabunPSK"/>
              <w:sz w:val="32"/>
              <w:szCs w:val="32"/>
            </w:rPr>
            <w:t>Division, Department, Ministry</w:t>
          </w:r>
          <w:r w:rsidRPr="003F2E7D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</w:p>
    <w:p w:rsidR="00D30394" w:rsidRPr="003F2E7D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3F2E7D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3F2E7D">
            <w:rPr>
              <w:rFonts w:ascii="TH SarabunPSK" w:hAnsi="TH SarabunPSK" w:cs="TH SarabunPSK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3F2E7D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PSK" w:hAnsi="TH SarabunPSK" w:cs="TH SarabunPSK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3F2E7D">
            <w:rPr>
              <w:rFonts w:ascii="TH SarabunPSK" w:hAnsi="TH SarabunPSK" w:cs="TH SarabunPSK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3F2E7D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3F2E7D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3F2E7D">
            <w:rPr>
              <w:rFonts w:ascii="TH SarabunPSK" w:hAnsi="TH SarabunPSK" w:cs="TH SarabunPSK"/>
              <w:sz w:val="32"/>
              <w:szCs w:val="32"/>
              <w:cs/>
            </w:rPr>
            <w:t>(ใส่ชื่อก.ม.ที่ให้อำนาจการอนุญาต)</w:t>
          </w:r>
        </w:sdtContent>
      </w:sdt>
    </w:p>
    <w:p w:rsidR="00D30394" w:rsidRPr="003F2E7D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3F2E7D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3F2E7D">
            <w:rPr>
              <w:rFonts w:ascii="TH SarabunPSK" w:hAnsi="TH SarabunPSK" w:cs="TH SarabunPSK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3F2E7D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sdt>
        <w:sdtPr>
          <w:rPr>
            <w:rFonts w:ascii="TH SarabunPSK" w:hAnsi="TH SarabunPSK" w:cs="TH SarabunPSK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3F2E7D">
            <w:rPr>
              <w:rFonts w:ascii="TH SarabunPSK" w:hAnsi="TH SarabunPSK" w:cs="TH SarabunPSK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3F2E7D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3F2E7D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3F2E7D">
            <w:rPr>
              <w:rFonts w:ascii="TH SarabunPSK" w:hAnsi="TH SarabunPSK" w:cs="TH SarabunPSK"/>
              <w:sz w:val="32"/>
              <w:szCs w:val="32"/>
              <w:cs/>
            </w:rPr>
            <w:t>(ใส่กฎหมายที่กำหนดระยะเวลา</w:t>
          </w:r>
          <w:proofErr w:type="gramStart"/>
          <w:r w:rsidRPr="003F2E7D">
            <w:rPr>
              <w:rFonts w:ascii="TH SarabunPSK" w:hAnsi="TH SarabunPSK" w:cs="TH SarabunPSK"/>
              <w:sz w:val="32"/>
              <w:szCs w:val="32"/>
              <w:cs/>
            </w:rPr>
            <w:t>)</w:t>
          </w:r>
          <w:proofErr w:type="gramEnd"/>
        </w:sdtContent>
      </w:sdt>
      <w:bookmarkStart w:id="0" w:name="_GoBack"/>
      <w:bookmarkEnd w:id="0"/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3F2E7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3F2E7D">
            <w:rPr>
              <w:rFonts w:ascii="TH SarabunPSK" w:hAnsi="TH SarabunPSK" w:cs="TH SarabunPSK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3F2E7D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3F2E7D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3F2E7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3F2E7D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3F2E7D">
        <w:rPr>
          <w:rFonts w:ascii="TH SarabunPSK" w:hAnsi="TH SarabunPSK" w:cs="TH SarabunPSK"/>
          <w:sz w:val="32"/>
          <w:szCs w:val="32"/>
        </w:rPr>
        <w:tab/>
      </w:r>
      <w:r w:rsidRPr="003F2E7D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</w:p>
    <w:p w:rsidR="00D30394" w:rsidRPr="003F2E7D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3F2E7D">
        <w:rPr>
          <w:rFonts w:ascii="TH SarabunPSK" w:hAnsi="TH SarabunPSK" w:cs="TH SarabunPSK"/>
          <w:sz w:val="32"/>
          <w:szCs w:val="32"/>
        </w:rPr>
        <w:tab/>
      </w:r>
      <w:r w:rsidRPr="003F2E7D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</w:p>
    <w:p w:rsidR="00D30394" w:rsidRPr="003F2E7D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3F2E7D">
        <w:rPr>
          <w:rFonts w:ascii="TH SarabunPSK" w:hAnsi="TH SarabunPSK" w:cs="TH SarabunPSK"/>
          <w:sz w:val="32"/>
          <w:szCs w:val="32"/>
        </w:rPr>
        <w:tab/>
      </w:r>
      <w:r w:rsidRPr="003F2E7D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</w:p>
    <w:p w:rsidR="00D30394" w:rsidRPr="003F2E7D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3F2E7D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F2E7D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3F2E7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3F2E7D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3F2E7D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3F2E7D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3F2E7D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3F2E7D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3F2E7D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3F2E7D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3F2E7D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3F2E7D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3F2E7D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3F2E7D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1152F"/>
    <w:rsid w:val="003A318D"/>
    <w:rsid w:val="003F2E7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8E2DE5"/>
    <w:rsid w:val="009743B7"/>
    <w:rsid w:val="00974646"/>
    <w:rsid w:val="009A04E3"/>
    <w:rsid w:val="00A3213F"/>
    <w:rsid w:val="00A36052"/>
    <w:rsid w:val="00B4081B"/>
    <w:rsid w:val="00B424FF"/>
    <w:rsid w:val="00B64272"/>
    <w:rsid w:val="00B86199"/>
    <w:rsid w:val="00C14D7A"/>
    <w:rsid w:val="00C433D0"/>
    <w:rsid w:val="00CA3FE9"/>
    <w:rsid w:val="00CC02C2"/>
    <w:rsid w:val="00CD595C"/>
    <w:rsid w:val="00D30394"/>
    <w:rsid w:val="00DF19F7"/>
    <w:rsid w:val="00DF5EE5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D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3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43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F208C5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F208C5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F208C5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F208C5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F208C5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F208C5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F208C5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F208C5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F208C5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3468F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08C5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4</cp:revision>
  <dcterms:created xsi:type="dcterms:W3CDTF">2015-09-14T08:31:00Z</dcterms:created>
  <dcterms:modified xsi:type="dcterms:W3CDTF">2015-09-22T03:16:00Z</dcterms:modified>
</cp:coreProperties>
</file>